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1999">
        <w:rPr>
          <w:b/>
        </w:rPr>
        <w:t>1</w:t>
      </w:r>
      <w:r w:rsidR="00AA44E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5DFE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A44E5" w:rsidP="00042BEA">
            <w:pPr>
              <w:tabs>
                <w:tab w:val="left" w:pos="284"/>
              </w:tabs>
              <w:spacing w:line="240" w:lineRule="exact"/>
            </w:pPr>
            <w:r w:rsidRPr="00AA44E5">
              <w:rPr>
                <w:iCs/>
                <w:color w:val="404040" w:themeColor="text1" w:themeTint="BF"/>
              </w:rPr>
              <w:t>Vücudumuz ve Rit</w:t>
            </w:r>
            <w:r>
              <w:rPr>
                <w:iCs/>
                <w:color w:val="404040" w:themeColor="text1" w:themeTint="BF"/>
              </w:rPr>
              <w:t>i</w:t>
            </w:r>
            <w:r w:rsidRPr="00AA44E5">
              <w:rPr>
                <w:iCs/>
                <w:color w:val="404040" w:themeColor="text1" w:themeTint="BF"/>
              </w:rPr>
              <w:t>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A44E5" w:rsidP="00E67278">
            <w:r w:rsidRPr="00AA44E5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7F6DAF">
              <w:t>çalgı aletleri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DFE" w:rsidRDefault="00FB5DFE" w:rsidP="00FB5DF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B5DFE">
              <w:rPr>
                <w:iCs/>
              </w:rPr>
              <w:t xml:space="preserve">Ders kitabında </w:t>
            </w:r>
            <w:r w:rsidR="00AA44E5">
              <w:rPr>
                <w:iCs/>
              </w:rPr>
              <w:t>“</w:t>
            </w:r>
            <w:r w:rsidR="00AA44E5" w:rsidRPr="00AA44E5">
              <w:rPr>
                <w:iCs/>
              </w:rPr>
              <w:t>Vücudumuz ve Ritim</w:t>
            </w:r>
            <w:r w:rsidR="00AA44E5">
              <w:rPr>
                <w:iCs/>
              </w:rPr>
              <w:t>” etkinliğindeki şekiller ve yapılacak ritim hareketleri inceletilir.</w:t>
            </w:r>
          </w:p>
          <w:p w:rsidR="00AA44E5" w:rsidRPr="004A1D32" w:rsidRDefault="00AA44E5" w:rsidP="00FB5DF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Yaşasın Okulumuz şarkısı belirtilen ritim hareketleriyle birlikte tekrar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2FE" w:rsidRDefault="002F22FE" w:rsidP="00161E3C">
      <w:r>
        <w:separator/>
      </w:r>
    </w:p>
  </w:endnote>
  <w:endnote w:type="continuationSeparator" w:id="0">
    <w:p w:rsidR="002F22FE" w:rsidRDefault="002F22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2FE" w:rsidRDefault="002F22FE" w:rsidP="00161E3C">
      <w:r>
        <w:separator/>
      </w:r>
    </w:p>
  </w:footnote>
  <w:footnote w:type="continuationSeparator" w:id="0">
    <w:p w:rsidR="002F22FE" w:rsidRDefault="002F22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6C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CAD37-CC54-4640-B259-C785B6B3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2019-01-11T16:20:00Z</dcterms:created>
  <dcterms:modified xsi:type="dcterms:W3CDTF">2019-01-11T16:20:00Z</dcterms:modified>
</cp:coreProperties>
</file>